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3B" w:rsidRPr="005D6A3B" w:rsidRDefault="005D6A3B" w:rsidP="005D6A3B">
      <w:pPr>
        <w:jc w:val="center"/>
        <w:rPr>
          <w:b/>
        </w:rPr>
      </w:pPr>
      <w:r w:rsidRPr="005D6A3B">
        <w:rPr>
          <w:b/>
        </w:rPr>
        <w:t xml:space="preserve">2014 </w:t>
      </w:r>
      <w:r w:rsidR="00223C13">
        <w:rPr>
          <w:b/>
        </w:rPr>
        <w:t xml:space="preserve">Undergraduate </w:t>
      </w:r>
      <w:r w:rsidRPr="005D6A3B">
        <w:rPr>
          <w:b/>
        </w:rPr>
        <w:t>Veterans Enrollment Survey Questionnaire</w:t>
      </w:r>
    </w:p>
    <w:p w:rsidR="005D6A3B" w:rsidRPr="005D6A3B" w:rsidRDefault="005D6A3B" w:rsidP="005D6A3B">
      <w:pPr>
        <w:jc w:val="center"/>
        <w:rPr>
          <w:b/>
        </w:rPr>
      </w:pPr>
    </w:p>
    <w:p w:rsidR="00FF1BAB" w:rsidRDefault="00FF1BAB"/>
    <w:p w:rsidR="005D6A3B" w:rsidRDefault="00FF1BAB">
      <w:r>
        <w:t xml:space="preserve">College or Institution: </w:t>
      </w:r>
    </w:p>
    <w:p w:rsidR="00FF1BAB" w:rsidRDefault="00FF1BAB">
      <w:r>
        <w:t xml:space="preserve">Person submitting information: </w:t>
      </w:r>
    </w:p>
    <w:p w:rsidR="005D6A3B" w:rsidRDefault="00FF1BAB">
      <w:r>
        <w:t xml:space="preserve">Phone:  </w:t>
      </w:r>
      <w:r>
        <w:tab/>
      </w:r>
      <w:r>
        <w:tab/>
        <w:t xml:space="preserve">Email: </w:t>
      </w:r>
      <w:r>
        <w:tab/>
      </w:r>
      <w:r>
        <w:tab/>
      </w:r>
    </w:p>
    <w:p w:rsidR="005D6A3B" w:rsidRDefault="005D6A3B"/>
    <w:p w:rsidR="005D6A3B" w:rsidRDefault="005D6A3B" w:rsidP="005D6A3B">
      <w:pPr>
        <w:ind w:firstLine="720"/>
      </w:pPr>
      <w:r>
        <w:t xml:space="preserve">Some colleges have complained that looking at undergraduate </w:t>
      </w:r>
      <w:r w:rsidR="00A011A7">
        <w:t xml:space="preserve">veteran </w:t>
      </w:r>
      <w:r>
        <w:t xml:space="preserve">enrollment only is too narrow an analysis.  We have expanded the survey this year as a result.  The focus remains on undergraduate veterans, men and women who have not yet been to college.  </w:t>
      </w:r>
    </w:p>
    <w:p w:rsidR="005D6A3B" w:rsidRDefault="005D6A3B" w:rsidP="005D6A3B">
      <w:pPr>
        <w:ind w:firstLine="720"/>
      </w:pPr>
    </w:p>
    <w:p w:rsidR="005D6A3B" w:rsidRDefault="005D6A3B" w:rsidP="005D6A3B">
      <w:pPr>
        <w:ind w:firstLine="720"/>
      </w:pPr>
      <w:r>
        <w:t>Please retu</w:t>
      </w:r>
      <w:r w:rsidR="003D560E">
        <w:t>rn your replies by 5 p.m., EST, Friday, October 31, 2014,</w:t>
      </w:r>
      <w:r>
        <w:t xml:space="preserve"> to both Wick Sloane, </w:t>
      </w:r>
      <w:hyperlink r:id="rId5" w:history="1">
        <w:r w:rsidRPr="00892186">
          <w:rPr>
            <w:rStyle w:val="Hyperlink"/>
          </w:rPr>
          <w:t>wick.sloane@insidehighered.com</w:t>
        </w:r>
      </w:hyperlink>
      <w:r>
        <w:t xml:space="preserve">, coping Doug Lederman, </w:t>
      </w:r>
      <w:hyperlink r:id="rId6" w:history="1">
        <w:r w:rsidRPr="00892186">
          <w:rPr>
            <w:rStyle w:val="Hyperlink"/>
          </w:rPr>
          <w:t>doug.lederman@insidehighered.com</w:t>
        </w:r>
      </w:hyperlink>
      <w:r>
        <w:t xml:space="preserve">. </w:t>
      </w:r>
      <w:r w:rsidR="00A011A7">
        <w:t xml:space="preserve"> </w:t>
      </w:r>
      <w:r w:rsidR="00C94B0B">
        <w:t>If you wish</w:t>
      </w:r>
      <w:r w:rsidR="00FF1BAB">
        <w:t xml:space="preserve"> to leave any questions blank, please explain your reasons.  </w:t>
      </w:r>
      <w:r>
        <w:t xml:space="preserve">We will review all responses to determine whether one or several columns best deal with this complex issue.  </w:t>
      </w:r>
    </w:p>
    <w:p w:rsidR="005D6A3B" w:rsidRDefault="005D6A3B" w:rsidP="005D6A3B">
      <w:pPr>
        <w:ind w:firstLine="720"/>
      </w:pPr>
    </w:p>
    <w:p w:rsidR="005D6A3B" w:rsidRPr="00771825" w:rsidRDefault="005D6A3B" w:rsidP="005D6A3B">
      <w:pPr>
        <w:pStyle w:val="ListParagraph"/>
        <w:numPr>
          <w:ilvl w:val="0"/>
          <w:numId w:val="2"/>
        </w:numPr>
        <w:rPr>
          <w:b/>
        </w:rPr>
      </w:pPr>
      <w:r w:rsidRPr="00771825">
        <w:rPr>
          <w:b/>
        </w:rPr>
        <w:t xml:space="preserve">How many undergraduate veterans are enrolled at your institution this year?  </w:t>
      </w:r>
      <w:r w:rsidR="00B92880">
        <w:rPr>
          <w:b/>
        </w:rPr>
        <w:t xml:space="preserve">If veterans are in more than one undergraduate school, please list by school.  </w:t>
      </w:r>
    </w:p>
    <w:p w:rsidR="005D6A3B" w:rsidRDefault="005D6A3B"/>
    <w:p w:rsidR="00FF1BAB" w:rsidRDefault="00FF1BAB" w:rsidP="005D6A3B">
      <w:pPr>
        <w:ind w:left="360"/>
      </w:pPr>
      <w:r>
        <w:t>Note: Please report veterans only.  Do not combine veterans with dependents of veterans who are using the G.I. Bill.  Many student information systems identify only students using the G.I. Bill, veterans and dependents.  We explain this</w:t>
      </w:r>
      <w:r w:rsidR="00A011A7">
        <w:t>,</w:t>
      </w:r>
      <w:r>
        <w:t xml:space="preserve"> and yet each year colleges report the combined number.  </w:t>
      </w:r>
    </w:p>
    <w:p w:rsidR="00FF1BAB" w:rsidRDefault="00FF1BAB" w:rsidP="005D6A3B">
      <w:pPr>
        <w:ind w:left="360"/>
      </w:pPr>
    </w:p>
    <w:p w:rsidR="00FF1BAB" w:rsidRDefault="00FF1BAB" w:rsidP="005D6A3B">
      <w:pPr>
        <w:ind w:left="360"/>
      </w:pPr>
      <w:r>
        <w:t xml:space="preserve">We will not accept this year answers such as, “We don’t know.” </w:t>
      </w:r>
      <w:r w:rsidR="00A011A7">
        <w:t xml:space="preserve"> </w:t>
      </w:r>
    </w:p>
    <w:p w:rsidR="003D560E" w:rsidRDefault="003D560E" w:rsidP="005D6A3B">
      <w:pPr>
        <w:ind w:left="360"/>
      </w:pPr>
    </w:p>
    <w:p w:rsidR="003D560E" w:rsidRDefault="003D560E" w:rsidP="005D6A3B">
      <w:pPr>
        <w:ind w:left="360"/>
      </w:pPr>
      <w:r>
        <w:t xml:space="preserve">We know that the news offices are asking the question properly.  Please state </w:t>
      </w:r>
      <w:proofErr w:type="gramStart"/>
      <w:r>
        <w:t>who</w:t>
      </w:r>
      <w:proofErr w:type="gramEnd"/>
      <w:r>
        <w:t xml:space="preserve"> is verifying the number of veterans.  We ask because in the past officials have given the news offices incorrect information. </w:t>
      </w:r>
    </w:p>
    <w:p w:rsidR="00FF1BAB" w:rsidRDefault="00FF1BAB" w:rsidP="005D6A3B">
      <w:pPr>
        <w:ind w:left="360"/>
      </w:pPr>
    </w:p>
    <w:p w:rsidR="00771825" w:rsidRDefault="00C94B0B" w:rsidP="005D6A3B">
      <w:pPr>
        <w:ind w:left="360"/>
      </w:pPr>
      <w:r>
        <w:t>If identifying actual veterans</w:t>
      </w:r>
      <w:r w:rsidR="00A011A7">
        <w:t xml:space="preserve"> versus dependents</w:t>
      </w:r>
      <w:r>
        <w:t xml:space="preserve"> is not worth the effort, please explain why not.  We recognize that veterans who do not use the G.I. Bill and </w:t>
      </w:r>
      <w:r w:rsidR="00A011A7">
        <w:t xml:space="preserve">who choose </w:t>
      </w:r>
      <w:r>
        <w:t xml:space="preserve">not to identify themselves as veterans will not </w:t>
      </w:r>
      <w:r w:rsidR="00771825">
        <w:t xml:space="preserve">appear in this survey. </w:t>
      </w:r>
    </w:p>
    <w:p w:rsidR="003D560E" w:rsidRDefault="003D560E" w:rsidP="00A011A7"/>
    <w:p w:rsidR="005D6A3B" w:rsidRDefault="005D6A3B" w:rsidP="00A011A7"/>
    <w:p w:rsidR="00771825" w:rsidRDefault="00771825" w:rsidP="00771825">
      <w:pPr>
        <w:ind w:firstLine="360"/>
        <w:rPr>
          <w:b/>
        </w:rPr>
      </w:pPr>
      <w:r w:rsidRPr="00771825">
        <w:rPr>
          <w:b/>
        </w:rPr>
        <w:t xml:space="preserve">You are free to reply only to Questions 1, above.  We ask the following questions in reply to criticisms that Question 1 is too narrow an assessment of what institutions do to support those who have served in the wars in Iraq and Afghanistan.  </w:t>
      </w:r>
      <w:r w:rsidR="00A011A7">
        <w:rPr>
          <w:b/>
        </w:rPr>
        <w:t>Many</w:t>
      </w:r>
      <w:r w:rsidR="00C0483B">
        <w:rPr>
          <w:b/>
        </w:rPr>
        <w:t xml:space="preserve"> institutions have</w:t>
      </w:r>
      <w:r w:rsidR="00A011A7">
        <w:rPr>
          <w:b/>
        </w:rPr>
        <w:t xml:space="preserve"> veterans in their graduate schools.  </w:t>
      </w:r>
      <w:r w:rsidR="00C0483B">
        <w:rPr>
          <w:b/>
        </w:rPr>
        <w:t xml:space="preserve">These veterans will have already earned undergraduate degrees. The focus of this annual survey is veterans who have not yet earned an undergraduate degree.  </w:t>
      </w:r>
    </w:p>
    <w:p w:rsidR="00771825" w:rsidRDefault="00A011A7" w:rsidP="00771825">
      <w:pPr>
        <w:rPr>
          <w:b/>
        </w:rPr>
      </w:pPr>
      <w:r>
        <w:rPr>
          <w:b/>
        </w:rPr>
        <w:br w:type="page"/>
      </w:r>
    </w:p>
    <w:p w:rsidR="00771825" w:rsidRPr="00771825" w:rsidRDefault="00771825" w:rsidP="00771825">
      <w:pPr>
        <w:pStyle w:val="ListParagraph"/>
        <w:numPr>
          <w:ilvl w:val="0"/>
          <w:numId w:val="2"/>
        </w:numPr>
        <w:rPr>
          <w:b/>
        </w:rPr>
      </w:pPr>
      <w:r w:rsidRPr="00771825">
        <w:rPr>
          <w:b/>
        </w:rPr>
        <w:t>What do you wish to report beyond Question 1?</w:t>
      </w:r>
    </w:p>
    <w:p w:rsidR="00771825" w:rsidRDefault="00771825" w:rsidP="00771825">
      <w:pPr>
        <w:rPr>
          <w:b/>
        </w:rPr>
      </w:pPr>
    </w:p>
    <w:p w:rsidR="00771825" w:rsidRPr="00771825" w:rsidRDefault="00771825" w:rsidP="00771825">
      <w:pPr>
        <w:pStyle w:val="ListParagraph"/>
        <w:numPr>
          <w:ilvl w:val="0"/>
          <w:numId w:val="2"/>
        </w:numPr>
        <w:rPr>
          <w:b/>
        </w:rPr>
      </w:pPr>
      <w:r w:rsidRPr="00771825">
        <w:rPr>
          <w:b/>
        </w:rPr>
        <w:t xml:space="preserve">How many undergraduates at your institution are in the ROTC?  Is the ROTC on your campus?  If not, where do your students go for ROTC?  </w:t>
      </w:r>
      <w:r w:rsidR="00A011A7" w:rsidRPr="00C0483B">
        <w:t>(The survey has not before asked about ROTC for two reasons.  Joining the ROTC is a student decision, not an institutional decision, and students joining the ROTC have already been admitted to the college through regular recruiting and admissions.)</w:t>
      </w:r>
      <w:r w:rsidR="00A011A7">
        <w:rPr>
          <w:b/>
        </w:rPr>
        <w:t xml:space="preserve">  </w:t>
      </w:r>
    </w:p>
    <w:p w:rsidR="00771825" w:rsidRDefault="00771825" w:rsidP="00771825">
      <w:pPr>
        <w:rPr>
          <w:b/>
        </w:rPr>
      </w:pPr>
    </w:p>
    <w:p w:rsidR="00771825" w:rsidRPr="00771825" w:rsidRDefault="00771825" w:rsidP="00771825">
      <w:pPr>
        <w:pStyle w:val="ListParagraph"/>
        <w:numPr>
          <w:ilvl w:val="0"/>
          <w:numId w:val="2"/>
        </w:numPr>
        <w:rPr>
          <w:b/>
        </w:rPr>
      </w:pPr>
      <w:r w:rsidRPr="00771825">
        <w:rPr>
          <w:b/>
        </w:rPr>
        <w:t xml:space="preserve">What is the total number of undergraduate alumni who have served in the U.S. military since September 11, 2001?  How many in Iraq?  Afghanistan?  If any were killed, how many?  Wounded?  </w:t>
      </w:r>
    </w:p>
    <w:p w:rsidR="00771825" w:rsidRPr="00771825" w:rsidRDefault="00771825" w:rsidP="00771825">
      <w:pPr>
        <w:rPr>
          <w:b/>
        </w:rPr>
      </w:pPr>
    </w:p>
    <w:p w:rsidR="00771825" w:rsidRDefault="00771825" w:rsidP="00771825">
      <w:pPr>
        <w:pStyle w:val="ListParagraph"/>
        <w:numPr>
          <w:ilvl w:val="0"/>
          <w:numId w:val="2"/>
        </w:numPr>
        <w:rPr>
          <w:b/>
        </w:rPr>
      </w:pPr>
      <w:r>
        <w:rPr>
          <w:b/>
        </w:rPr>
        <w:t xml:space="preserve">What specific outreach and programs does your campus have for undergraduates who are using the G.I. Bill as dependents?  There are several programs supporting the children of those killed or wounded in the wars since 9/11.  Are any of your undergraduates from those programs?  What recruiting </w:t>
      </w:r>
      <w:proofErr w:type="gramStart"/>
      <w:r>
        <w:rPr>
          <w:b/>
        </w:rPr>
        <w:t>efforts does</w:t>
      </w:r>
      <w:proofErr w:type="gramEnd"/>
      <w:r>
        <w:rPr>
          <w:b/>
        </w:rPr>
        <w:t xml:space="preserve"> you institution make to these programs and to the children of those killed or wounded?  </w:t>
      </w:r>
    </w:p>
    <w:p w:rsidR="00771825" w:rsidRDefault="00771825" w:rsidP="00771825">
      <w:pPr>
        <w:rPr>
          <w:b/>
        </w:rPr>
      </w:pPr>
    </w:p>
    <w:p w:rsidR="00A011A7" w:rsidRDefault="00771825" w:rsidP="00771825">
      <w:pPr>
        <w:pStyle w:val="ListParagraph"/>
        <w:numPr>
          <w:ilvl w:val="0"/>
          <w:numId w:val="2"/>
        </w:numPr>
        <w:rPr>
          <w:b/>
        </w:rPr>
      </w:pPr>
      <w:r w:rsidRPr="00A011A7">
        <w:rPr>
          <w:b/>
        </w:rPr>
        <w:t xml:space="preserve">What </w:t>
      </w:r>
      <w:r w:rsidR="00A011A7">
        <w:rPr>
          <w:b/>
        </w:rPr>
        <w:t xml:space="preserve">services and facilities does your campus have for veterans?  For example, help using the G.I. Bill or VA health services?  Housing?  A Veterans Center?  </w:t>
      </w:r>
    </w:p>
    <w:p w:rsidR="00771825" w:rsidRPr="00A011A7" w:rsidRDefault="00771825" w:rsidP="00A011A7">
      <w:pPr>
        <w:rPr>
          <w:b/>
        </w:rPr>
      </w:pPr>
    </w:p>
    <w:p w:rsidR="00C0483B" w:rsidRDefault="00771825" w:rsidP="00771825">
      <w:pPr>
        <w:pStyle w:val="ListParagraph"/>
        <w:numPr>
          <w:ilvl w:val="0"/>
          <w:numId w:val="2"/>
        </w:numPr>
        <w:rPr>
          <w:b/>
        </w:rPr>
      </w:pPr>
      <w:r w:rsidRPr="00771825">
        <w:rPr>
          <w:b/>
        </w:rPr>
        <w:t xml:space="preserve">What is your total annual undergraduate admission recruiting and travel budget?  </w:t>
      </w:r>
    </w:p>
    <w:p w:rsidR="00C0483B" w:rsidRPr="00C0483B" w:rsidRDefault="00C0483B" w:rsidP="00C0483B">
      <w:pPr>
        <w:rPr>
          <w:b/>
        </w:rPr>
      </w:pPr>
    </w:p>
    <w:p w:rsidR="00C0483B" w:rsidRDefault="00771825" w:rsidP="00C0483B">
      <w:pPr>
        <w:pStyle w:val="ListParagraph"/>
        <w:numPr>
          <w:ilvl w:val="1"/>
          <w:numId w:val="2"/>
        </w:numPr>
        <w:rPr>
          <w:b/>
        </w:rPr>
      </w:pPr>
      <w:r w:rsidRPr="00C0483B">
        <w:rPr>
          <w:b/>
        </w:rPr>
        <w:t xml:space="preserve">What is the total </w:t>
      </w:r>
      <w:r w:rsidR="00C0483B">
        <w:rPr>
          <w:b/>
        </w:rPr>
        <w:t xml:space="preserve">annual </w:t>
      </w:r>
      <w:r w:rsidRPr="00C0483B">
        <w:rPr>
          <w:b/>
        </w:rPr>
        <w:t>number of recruiting</w:t>
      </w:r>
      <w:r w:rsidR="00C0483B">
        <w:rPr>
          <w:b/>
        </w:rPr>
        <w:t>/admissions</w:t>
      </w:r>
      <w:r w:rsidRPr="00C0483B">
        <w:rPr>
          <w:b/>
        </w:rPr>
        <w:t xml:space="preserve"> visits made by college staff?  By alumni?  </w:t>
      </w:r>
    </w:p>
    <w:p w:rsidR="00771825" w:rsidRPr="00C0483B" w:rsidRDefault="00771825" w:rsidP="00C0483B">
      <w:pPr>
        <w:pStyle w:val="ListParagraph"/>
        <w:numPr>
          <w:ilvl w:val="1"/>
          <w:numId w:val="2"/>
        </w:numPr>
        <w:rPr>
          <w:b/>
        </w:rPr>
      </w:pPr>
      <w:r w:rsidRPr="00C0483B">
        <w:rPr>
          <w:b/>
        </w:rPr>
        <w:t>How many of these visits were seeking veterans</w:t>
      </w:r>
      <w:r w:rsidR="00C0483B">
        <w:rPr>
          <w:b/>
        </w:rPr>
        <w:t xml:space="preserve"> specifically</w:t>
      </w:r>
      <w:r w:rsidRPr="00C0483B">
        <w:rPr>
          <w:b/>
        </w:rPr>
        <w:t xml:space="preserve">?  For example, to military bases, to federal and state veterans services, to community college veteran centers?  </w:t>
      </w:r>
    </w:p>
    <w:p w:rsidR="00771825" w:rsidRPr="00771825" w:rsidRDefault="00771825" w:rsidP="00771825">
      <w:pPr>
        <w:rPr>
          <w:b/>
        </w:rPr>
      </w:pPr>
    </w:p>
    <w:p w:rsidR="00771825" w:rsidRDefault="00771825" w:rsidP="00771825">
      <w:pPr>
        <w:pStyle w:val="ListParagraph"/>
        <w:numPr>
          <w:ilvl w:val="0"/>
          <w:numId w:val="2"/>
        </w:numPr>
        <w:rPr>
          <w:b/>
        </w:rPr>
      </w:pPr>
      <w:r>
        <w:rPr>
          <w:b/>
        </w:rPr>
        <w:t>Has your institution evaluated the Posse Foundation Veterans Program?  If you have joined, please explain why.  If not, please explain why</w:t>
      </w:r>
      <w:r w:rsidR="00C0483B">
        <w:rPr>
          <w:b/>
        </w:rPr>
        <w:t xml:space="preserve"> not</w:t>
      </w:r>
      <w:r>
        <w:rPr>
          <w:b/>
        </w:rPr>
        <w:t xml:space="preserve">.  </w:t>
      </w:r>
    </w:p>
    <w:p w:rsidR="00771825" w:rsidRPr="00A011A7" w:rsidRDefault="00771825" w:rsidP="00771825">
      <w:pPr>
        <w:rPr>
          <w:b/>
        </w:rPr>
      </w:pPr>
    </w:p>
    <w:p w:rsidR="00771825" w:rsidRPr="00A011A7" w:rsidRDefault="00771825" w:rsidP="00A011A7">
      <w:pPr>
        <w:ind w:left="720"/>
        <w:rPr>
          <w:b/>
        </w:rPr>
      </w:pPr>
      <w:r w:rsidRPr="00A011A7">
        <w:rPr>
          <w:b/>
        </w:rPr>
        <w:t xml:space="preserve">Note:  </w:t>
      </w:r>
      <w:r w:rsidRPr="00C0483B">
        <w:t>Repli</w:t>
      </w:r>
      <w:r w:rsidR="00692D18">
        <w:t>es we will not accept this year:</w:t>
      </w:r>
      <w:r w:rsidRPr="00C0483B">
        <w:t xml:space="preserve">  Any variations of “We are waiting to see how the </w:t>
      </w:r>
      <w:r w:rsidR="00692D18">
        <w:t xml:space="preserve">Posse </w:t>
      </w:r>
      <w:r w:rsidRPr="00C0483B">
        <w:t>program turns out at Vassar/Wesleyan.”  The first Veterans Posse entered its sophomore year at Vassar this fall.  Vassar and Wesleyan both recruited new Posse’s that enrolled as freshmen this fall.  Please specify what specifically you are looking for as success</w:t>
      </w:r>
      <w:r w:rsidR="00A011A7" w:rsidRPr="00C0483B">
        <w:t xml:space="preserve"> by Posse</w:t>
      </w:r>
      <w:r w:rsidRPr="00C0483B">
        <w:t>.</w:t>
      </w:r>
      <w:r w:rsidRPr="00A011A7">
        <w:rPr>
          <w:b/>
        </w:rPr>
        <w:t xml:space="preserve"> </w:t>
      </w:r>
    </w:p>
    <w:p w:rsidR="00A011A7" w:rsidRDefault="00A011A7" w:rsidP="00A011A7"/>
    <w:p w:rsidR="00FF1BAB" w:rsidRPr="00771825" w:rsidRDefault="00771825" w:rsidP="00C0483B">
      <w:pPr>
        <w:pStyle w:val="ListParagraph"/>
        <w:numPr>
          <w:ilvl w:val="0"/>
          <w:numId w:val="2"/>
        </w:numPr>
      </w:pPr>
      <w:r w:rsidRPr="00C0483B">
        <w:rPr>
          <w:b/>
        </w:rPr>
        <w:t xml:space="preserve">What specific discussions has your college had over the past twelve months about admitting undergraduate veterans?  Please specify administrative, faculty, trustees.  </w:t>
      </w:r>
      <w:r w:rsidR="007F45A1" w:rsidRPr="00C0483B">
        <w:rPr>
          <w:b/>
        </w:rPr>
        <w:t>What specific discussions has your college had about admitting veterans with any other colleges, including COFHE members?</w:t>
      </w:r>
    </w:p>
    <w:sectPr w:rsidR="00FF1BAB" w:rsidRPr="00771825" w:rsidSect="00FF1BAB">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89" w:rsidRDefault="00994F81" w:rsidP="00771825">
    <w:pPr>
      <w:pStyle w:val="Footer"/>
      <w:framePr w:wrap="around" w:vAnchor="text" w:hAnchor="margin" w:xAlign="right" w:y="1"/>
      <w:rPr>
        <w:rStyle w:val="PageNumber"/>
      </w:rPr>
    </w:pPr>
    <w:r>
      <w:rPr>
        <w:rStyle w:val="PageNumber"/>
      </w:rPr>
      <w:fldChar w:fldCharType="begin"/>
    </w:r>
    <w:r w:rsidR="00AB7B89">
      <w:rPr>
        <w:rStyle w:val="PageNumber"/>
      </w:rPr>
      <w:instrText xml:space="preserve">PAGE  </w:instrText>
    </w:r>
    <w:r>
      <w:rPr>
        <w:rStyle w:val="PageNumber"/>
      </w:rPr>
      <w:fldChar w:fldCharType="end"/>
    </w:r>
  </w:p>
  <w:p w:rsidR="00AB7B89" w:rsidRDefault="00AB7B89" w:rsidP="0077182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89" w:rsidRDefault="00994F81" w:rsidP="00771825">
    <w:pPr>
      <w:pStyle w:val="Footer"/>
      <w:framePr w:wrap="around" w:vAnchor="text" w:hAnchor="margin" w:xAlign="right" w:y="1"/>
      <w:rPr>
        <w:rStyle w:val="PageNumber"/>
      </w:rPr>
    </w:pPr>
    <w:r>
      <w:rPr>
        <w:rStyle w:val="PageNumber"/>
      </w:rPr>
      <w:fldChar w:fldCharType="begin"/>
    </w:r>
    <w:r w:rsidR="00AB7B89">
      <w:rPr>
        <w:rStyle w:val="PageNumber"/>
      </w:rPr>
      <w:instrText xml:space="preserve">PAGE  </w:instrText>
    </w:r>
    <w:r>
      <w:rPr>
        <w:rStyle w:val="PageNumber"/>
      </w:rPr>
      <w:fldChar w:fldCharType="separate"/>
    </w:r>
    <w:r w:rsidR="00223C13">
      <w:rPr>
        <w:rStyle w:val="PageNumber"/>
        <w:noProof/>
      </w:rPr>
      <w:t>1</w:t>
    </w:r>
    <w:r>
      <w:rPr>
        <w:rStyle w:val="PageNumber"/>
      </w:rPr>
      <w:fldChar w:fldCharType="end"/>
    </w:r>
  </w:p>
  <w:p w:rsidR="00AB7B89" w:rsidRDefault="00AB7B89" w:rsidP="0077182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B"/>
    <w:multiLevelType w:val="hybridMultilevel"/>
    <w:tmpl w:val="77EC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4384"/>
    <w:multiLevelType w:val="hybridMultilevel"/>
    <w:tmpl w:val="58D67F10"/>
    <w:lvl w:ilvl="0" w:tplc="B71C6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1A0F4B"/>
    <w:multiLevelType w:val="hybridMultilevel"/>
    <w:tmpl w:val="5E881246"/>
    <w:lvl w:ilvl="0" w:tplc="3FF296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1171D"/>
    <w:multiLevelType w:val="hybridMultilevel"/>
    <w:tmpl w:val="CC2AFEB6"/>
    <w:lvl w:ilvl="0" w:tplc="3FF29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B76AC"/>
    <w:multiLevelType w:val="hybridMultilevel"/>
    <w:tmpl w:val="4970D5A8"/>
    <w:lvl w:ilvl="0" w:tplc="46D6F99A">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6A3B"/>
    <w:rsid w:val="00123007"/>
    <w:rsid w:val="00223C13"/>
    <w:rsid w:val="003D560E"/>
    <w:rsid w:val="00540164"/>
    <w:rsid w:val="00543F87"/>
    <w:rsid w:val="005D6A3B"/>
    <w:rsid w:val="00692D18"/>
    <w:rsid w:val="00771825"/>
    <w:rsid w:val="007B430B"/>
    <w:rsid w:val="007F45A1"/>
    <w:rsid w:val="00994F81"/>
    <w:rsid w:val="00A011A7"/>
    <w:rsid w:val="00AB7B89"/>
    <w:rsid w:val="00B92880"/>
    <w:rsid w:val="00C0483B"/>
    <w:rsid w:val="00C94B0B"/>
    <w:rsid w:val="00DF396A"/>
    <w:rsid w:val="00E064F8"/>
    <w:rsid w:val="00FF1BAB"/>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D6A3B"/>
    <w:rPr>
      <w:color w:val="0000FF" w:themeColor="hyperlink"/>
      <w:u w:val="single"/>
    </w:rPr>
  </w:style>
  <w:style w:type="paragraph" w:styleId="ListParagraph">
    <w:name w:val="List Paragraph"/>
    <w:basedOn w:val="Normal"/>
    <w:uiPriority w:val="34"/>
    <w:qFormat/>
    <w:rsid w:val="005D6A3B"/>
    <w:pPr>
      <w:ind w:left="720"/>
      <w:contextualSpacing/>
    </w:pPr>
  </w:style>
  <w:style w:type="paragraph" w:styleId="Footer">
    <w:name w:val="footer"/>
    <w:basedOn w:val="Normal"/>
    <w:link w:val="FooterChar"/>
    <w:uiPriority w:val="99"/>
    <w:semiHidden/>
    <w:unhideWhenUsed/>
    <w:rsid w:val="00771825"/>
    <w:pPr>
      <w:tabs>
        <w:tab w:val="center" w:pos="4320"/>
        <w:tab w:val="right" w:pos="8640"/>
      </w:tabs>
    </w:pPr>
  </w:style>
  <w:style w:type="character" w:customStyle="1" w:styleId="FooterChar">
    <w:name w:val="Footer Char"/>
    <w:basedOn w:val="DefaultParagraphFont"/>
    <w:link w:val="Footer"/>
    <w:uiPriority w:val="99"/>
    <w:semiHidden/>
    <w:rsid w:val="00771825"/>
    <w:rPr>
      <w:sz w:val="24"/>
      <w:szCs w:val="24"/>
    </w:rPr>
  </w:style>
  <w:style w:type="character" w:styleId="PageNumber">
    <w:name w:val="page number"/>
    <w:basedOn w:val="DefaultParagraphFont"/>
    <w:uiPriority w:val="99"/>
    <w:semiHidden/>
    <w:unhideWhenUsed/>
    <w:rsid w:val="0077182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ck.sloane@insidehighered.com" TargetMode="External"/><Relationship Id="rId6" Type="http://schemas.openxmlformats.org/officeDocument/2006/relationships/hyperlink" Target="mailto:doug.lederman@insidehighered.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673</Words>
  <Characters>3840</Characters>
  <Application>Microsoft Macintosh Word</Application>
  <DocSecurity>0</DocSecurity>
  <Lines>32</Lines>
  <Paragraphs>7</Paragraphs>
  <ScaleCrop>false</ScaleCrop>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 Sloane</dc:creator>
  <cp:keywords/>
  <cp:lastModifiedBy>Wick Sloane</cp:lastModifiedBy>
  <cp:revision>7</cp:revision>
  <cp:lastPrinted>2014-10-10T16:58:00Z</cp:lastPrinted>
  <dcterms:created xsi:type="dcterms:W3CDTF">2014-10-19T15:58:00Z</dcterms:created>
  <dcterms:modified xsi:type="dcterms:W3CDTF">2014-11-10T20:25:00Z</dcterms:modified>
</cp:coreProperties>
</file>